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92C" w:rsidRPr="00B91096" w:rsidRDefault="00B91096">
      <w:pPr>
        <w:pStyle w:val="Heading1"/>
        <w:rPr>
          <w:color w:val="FF0000"/>
        </w:rPr>
      </w:pPr>
      <w:bookmarkStart w:id="0" w:name="_GoBack"/>
      <w:bookmarkEnd w:id="0"/>
      <w:r w:rsidRPr="00B91096">
        <w:rPr>
          <w:color w:val="FF0000"/>
        </w:rPr>
        <w:t>Meeting Minutes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A57AD0" w:rsidRPr="00A57AD0" w:rsidTr="005958B0">
        <w:tc>
          <w:tcPr>
            <w:tcW w:w="6875" w:type="dxa"/>
          </w:tcPr>
          <w:p w:rsidR="005958B0" w:rsidRPr="00A20344" w:rsidRDefault="005958B0" w:rsidP="005958B0">
            <w:pPr>
              <w:pStyle w:val="Heading2"/>
              <w:outlineLvl w:val="1"/>
            </w:pPr>
            <w:r w:rsidRPr="005958B0">
              <w:rPr>
                <w:color w:val="FF0000"/>
              </w:rPr>
              <w:t>ASSESSMENT AND INSTITUTIONAL EFFECTIVENESS COMMITTEE MEETING</w:t>
            </w:r>
          </w:p>
        </w:tc>
        <w:tc>
          <w:tcPr>
            <w:tcW w:w="3637" w:type="dxa"/>
          </w:tcPr>
          <w:p w:rsidR="005958B0" w:rsidRPr="00A57AD0" w:rsidRDefault="00CE044B" w:rsidP="001F1E06">
            <w:pPr>
              <w:pStyle w:val="Date"/>
              <w:rPr>
                <w:color w:val="auto"/>
              </w:rPr>
            </w:pPr>
            <w:r>
              <w:rPr>
                <w:color w:val="auto"/>
              </w:rPr>
              <w:t>November 21</w:t>
            </w:r>
            <w:r w:rsidR="005958B0" w:rsidRPr="00A57AD0">
              <w:rPr>
                <w:color w:val="auto"/>
              </w:rPr>
              <w:t>, 2019</w:t>
            </w:r>
          </w:p>
          <w:p w:rsidR="00CE044B" w:rsidRDefault="00A57AD0" w:rsidP="009A1291">
            <w:pPr>
              <w:pStyle w:val="Heading3"/>
              <w:outlineLvl w:val="2"/>
              <w:rPr>
                <w:color w:val="auto"/>
                <w:sz w:val="22"/>
                <w:szCs w:val="22"/>
              </w:rPr>
            </w:pPr>
            <w:r>
              <w:rPr>
                <w:color w:val="auto"/>
                <w:sz w:val="22"/>
                <w:szCs w:val="22"/>
              </w:rPr>
              <w:t xml:space="preserve">2:00pm: </w:t>
            </w:r>
            <w:r w:rsidR="005958B0" w:rsidRPr="00A57AD0">
              <w:rPr>
                <w:color w:val="auto"/>
                <w:sz w:val="22"/>
                <w:szCs w:val="22"/>
              </w:rPr>
              <w:t>EC</w:t>
            </w:r>
            <w:r>
              <w:rPr>
                <w:color w:val="auto"/>
                <w:sz w:val="22"/>
                <w:szCs w:val="22"/>
              </w:rPr>
              <w:t xml:space="preserve">201 </w:t>
            </w:r>
          </w:p>
          <w:p w:rsidR="005958B0" w:rsidRPr="00A57AD0" w:rsidRDefault="00A57AD0" w:rsidP="009A1291">
            <w:pPr>
              <w:pStyle w:val="Heading3"/>
              <w:outlineLvl w:val="2"/>
              <w:rPr>
                <w:color w:val="auto"/>
                <w:sz w:val="22"/>
                <w:szCs w:val="22"/>
              </w:rPr>
            </w:pPr>
            <w:r>
              <w:rPr>
                <w:color w:val="auto"/>
                <w:sz w:val="22"/>
                <w:szCs w:val="22"/>
              </w:rPr>
              <w:t>(</w:t>
            </w:r>
            <w:r w:rsidR="005958B0" w:rsidRPr="00A57AD0">
              <w:rPr>
                <w:color w:val="auto"/>
                <w:sz w:val="22"/>
                <w:szCs w:val="22"/>
              </w:rPr>
              <w:t>Conference Room</w:t>
            </w:r>
            <w:r>
              <w:rPr>
                <w:color w:val="auto"/>
                <w:sz w:val="22"/>
                <w:szCs w:val="22"/>
              </w:rPr>
              <w:t>)</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430"/>
        <w:gridCol w:w="8082"/>
      </w:tblGrid>
      <w:tr w:rsidR="005958B0" w:rsidRPr="005958B0" w:rsidTr="00176B66">
        <w:tc>
          <w:tcPr>
            <w:tcW w:w="2430" w:type="dxa"/>
            <w:tcMar>
              <w:top w:w="0" w:type="dxa"/>
            </w:tcMar>
          </w:tcPr>
          <w:p w:rsidR="000A092C" w:rsidRPr="005958B0" w:rsidRDefault="003D7BEB" w:rsidP="00A20344">
            <w:pPr>
              <w:pStyle w:val="Heading3"/>
              <w:outlineLvl w:val="2"/>
              <w:rPr>
                <w:color w:val="auto"/>
              </w:rPr>
            </w:pPr>
            <w:sdt>
              <w:sdtPr>
                <w:rPr>
                  <w:color w:val="auto"/>
                </w:rPr>
                <w:alias w:val="Meeting called by:"/>
                <w:tag w:val="Meeting called by:"/>
                <w:id w:val="-1511293198"/>
                <w:placeholder>
                  <w:docPart w:val="F2715BEE2C7F4F88A209F1688424339F"/>
                </w:placeholder>
                <w:temporary/>
                <w:showingPlcHdr/>
                <w15:appearance w15:val="hidden"/>
              </w:sdtPr>
              <w:sdtEndPr/>
              <w:sdtContent>
                <w:r w:rsidR="00367AA6" w:rsidRPr="005958B0">
                  <w:rPr>
                    <w:color w:val="auto"/>
                  </w:rPr>
                  <w:t>Meeting called by</w:t>
                </w:r>
              </w:sdtContent>
            </w:sdt>
          </w:p>
        </w:tc>
        <w:tc>
          <w:tcPr>
            <w:tcW w:w="8082" w:type="dxa"/>
            <w:tcMar>
              <w:top w:w="0" w:type="dxa"/>
            </w:tcMar>
          </w:tcPr>
          <w:p w:rsidR="000A092C" w:rsidRPr="005958B0" w:rsidRDefault="005958B0" w:rsidP="005958B0">
            <w:pPr>
              <w:spacing w:after="40"/>
            </w:pPr>
            <w:r w:rsidRPr="005958B0">
              <w:t xml:space="preserve">Kaylyn Hansen </w:t>
            </w:r>
          </w:p>
        </w:tc>
      </w:tr>
      <w:tr w:rsidR="005958B0" w:rsidRPr="005958B0" w:rsidTr="00176B66">
        <w:tc>
          <w:tcPr>
            <w:tcW w:w="2430" w:type="dxa"/>
          </w:tcPr>
          <w:p w:rsidR="000A092C" w:rsidRPr="0090375E" w:rsidRDefault="00C93DE3" w:rsidP="00C93DE3">
            <w:pPr>
              <w:pStyle w:val="Heading3"/>
              <w:outlineLvl w:val="2"/>
              <w:rPr>
                <w:color w:val="auto"/>
              </w:rPr>
            </w:pPr>
            <w:r>
              <w:rPr>
                <w:color w:val="auto"/>
              </w:rPr>
              <w:t>Present:</w:t>
            </w:r>
          </w:p>
        </w:tc>
        <w:tc>
          <w:tcPr>
            <w:tcW w:w="8082" w:type="dxa"/>
          </w:tcPr>
          <w:p w:rsidR="000A092C" w:rsidRPr="0090375E" w:rsidRDefault="0090375E" w:rsidP="005958B0">
            <w:pPr>
              <w:spacing w:after="40"/>
            </w:pPr>
            <w:r w:rsidRPr="0090375E">
              <w:t>Dr. James Bell</w:t>
            </w:r>
          </w:p>
          <w:p w:rsidR="0090375E" w:rsidRPr="0090375E" w:rsidRDefault="0090375E" w:rsidP="005958B0">
            <w:pPr>
              <w:spacing w:after="40"/>
            </w:pPr>
            <w:r w:rsidRPr="0090375E">
              <w:t xml:space="preserve">Dr. </w:t>
            </w:r>
            <w:proofErr w:type="spellStart"/>
            <w:r w:rsidRPr="0090375E">
              <w:t>Mindi</w:t>
            </w:r>
            <w:proofErr w:type="spellEnd"/>
            <w:r w:rsidRPr="0090375E">
              <w:t xml:space="preserve"> Clark</w:t>
            </w:r>
          </w:p>
          <w:p w:rsidR="0090375E" w:rsidRPr="0090375E" w:rsidRDefault="0090375E" w:rsidP="005958B0">
            <w:pPr>
              <w:spacing w:after="40"/>
            </w:pPr>
            <w:r w:rsidRPr="0090375E">
              <w:t>Dr. Kay Decker</w:t>
            </w:r>
          </w:p>
          <w:p w:rsidR="0090375E" w:rsidRPr="0090375E" w:rsidRDefault="0090375E" w:rsidP="005958B0">
            <w:pPr>
              <w:spacing w:after="40"/>
            </w:pPr>
            <w:r w:rsidRPr="0090375E">
              <w:t xml:space="preserve">Dr. </w:t>
            </w:r>
            <w:proofErr w:type="spellStart"/>
            <w:r w:rsidRPr="0090375E">
              <w:t>Christee</w:t>
            </w:r>
            <w:proofErr w:type="spellEnd"/>
            <w:r w:rsidRPr="0090375E">
              <w:t xml:space="preserve"> </w:t>
            </w:r>
            <w:proofErr w:type="spellStart"/>
            <w:r w:rsidRPr="0090375E">
              <w:t>Jenlink</w:t>
            </w:r>
            <w:proofErr w:type="spellEnd"/>
          </w:p>
          <w:p w:rsidR="0090375E" w:rsidRPr="0090375E" w:rsidRDefault="0090375E" w:rsidP="005958B0">
            <w:pPr>
              <w:spacing w:after="40"/>
            </w:pPr>
            <w:r w:rsidRPr="0090375E">
              <w:t>Shannon Leaper</w:t>
            </w:r>
          </w:p>
          <w:p w:rsidR="0090375E" w:rsidRPr="0090375E" w:rsidRDefault="0090375E" w:rsidP="005958B0">
            <w:pPr>
              <w:spacing w:after="40"/>
            </w:pPr>
            <w:r w:rsidRPr="0090375E">
              <w:t>Ethan Sacket</w:t>
            </w:r>
          </w:p>
        </w:tc>
      </w:tr>
    </w:tbl>
    <w:tbl>
      <w:tblPr>
        <w:tblStyle w:val="PlainTable4"/>
        <w:tblW w:w="4932"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2340"/>
        <w:gridCol w:w="8009"/>
        <w:gridCol w:w="20"/>
      </w:tblGrid>
      <w:tr w:rsidR="005958B0" w:rsidRPr="005958B0" w:rsidTr="00A63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0A092C" w:rsidRPr="005958B0" w:rsidRDefault="0090375E" w:rsidP="00B91837">
            <w:pPr>
              <w:pStyle w:val="Heading3"/>
              <w:outlineLvl w:val="2"/>
              <w:rPr>
                <w:color w:val="auto"/>
              </w:rPr>
            </w:pPr>
            <w:r>
              <w:rPr>
                <w:color w:val="auto"/>
              </w:rPr>
              <w:t>TOPIC 1</w:t>
            </w:r>
          </w:p>
        </w:tc>
        <w:tc>
          <w:tcPr>
            <w:tcW w:w="8009" w:type="dxa"/>
          </w:tcPr>
          <w:p w:rsidR="007A0EE1" w:rsidRPr="005958B0" w:rsidRDefault="005958B0" w:rsidP="007A0EE1">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r w:rsidRPr="005958B0">
              <w:rPr>
                <w:color w:val="auto"/>
              </w:rPr>
              <w:t>COURSE EVALUATIONS</w:t>
            </w:r>
          </w:p>
          <w:p w:rsidR="000A092C"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Kaylyn reviewed the new course evaluation process and asked for feedback.</w:t>
            </w:r>
          </w:p>
          <w:p w:rsid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 xml:space="preserve">Dr. Decker discussed that branch campuses did not know their new student ID numbers from self-service.  Kaylyn mentioned that switching the student ID numbers seemed to be a hindrance for many students across the campuses. </w:t>
            </w:r>
          </w:p>
          <w:p w:rsid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 xml:space="preserve">Dr. Bell asked if we have a feature in </w:t>
            </w:r>
            <w:proofErr w:type="spellStart"/>
            <w:r>
              <w:t>Ellucian</w:t>
            </w:r>
            <w:proofErr w:type="spellEnd"/>
            <w:r>
              <w:t xml:space="preserve"> that would allow us to e-mail instructors their students ID numbers.  Kaylyn will look into this. </w:t>
            </w:r>
          </w:p>
          <w:p w:rsid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 xml:space="preserve">Dr. Decker said that an audio link on the Universities website on the homepage would be helpful.  The faculty member or proctor could click on the link and then directions would be given. </w:t>
            </w:r>
          </w:p>
          <w:p w:rsid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Dr. Decker mentioned that students are not reading the e-mails sent to them.</w:t>
            </w:r>
          </w:p>
          <w:p w:rsid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 xml:space="preserve">Dr. Decker asked (on behalf of other faculty members) why students cannot just take the evaluations all at one time.  Dr. Bell mentioned that we are afraid there would be testing bias.  For example, if a student took an example for a professor they were upset with, it could then affect the rest of the evaluations. </w:t>
            </w:r>
          </w:p>
          <w:p w:rsidR="00C93DE3" w:rsidRPr="00C93DE3" w:rsidRDefault="00C93DE3" w:rsidP="00C93DE3">
            <w:pPr>
              <w:pStyle w:val="ListParagraph"/>
              <w:numPr>
                <w:ilvl w:val="0"/>
                <w:numId w:val="15"/>
              </w:numPr>
              <w:cnfStyle w:val="100000000000" w:firstRow="1" w:lastRow="0" w:firstColumn="0" w:lastColumn="0" w:oddVBand="0" w:evenVBand="0" w:oddHBand="0" w:evenHBand="0" w:firstRowFirstColumn="0" w:firstRowLastColumn="0" w:lastRowFirstColumn="0" w:lastRowLastColumn="0"/>
            </w:pPr>
            <w:r>
              <w:t xml:space="preserve">Kaylyn asked Ethan Sacket (NWOSU student) his thoughts on the process.  Ethan said he did not have any issues to address. </w:t>
            </w:r>
          </w:p>
        </w:tc>
        <w:tc>
          <w:tcPr>
            <w:tcW w:w="20" w:type="dxa"/>
          </w:tcPr>
          <w:p w:rsidR="000A092C" w:rsidRPr="005958B0" w:rsidRDefault="000A092C" w:rsidP="005958B0">
            <w:pPr>
              <w:pStyle w:val="Heading3"/>
              <w:outlineLvl w:val="2"/>
              <w:cnfStyle w:val="100000000000" w:firstRow="1" w:lastRow="0" w:firstColumn="0" w:lastColumn="0" w:oddVBand="0" w:evenVBand="0" w:oddHBand="0" w:evenHBand="0" w:firstRowFirstColumn="0" w:firstRowLastColumn="0" w:lastRowFirstColumn="0" w:lastRowLastColumn="0"/>
              <w:rPr>
                <w:color w:val="auto"/>
              </w:rPr>
            </w:pPr>
          </w:p>
        </w:tc>
      </w:tr>
      <w:tr w:rsidR="00D349DF" w:rsidRPr="005958B0" w:rsidTr="00A63A0A">
        <w:tc>
          <w:tcPr>
            <w:cnfStyle w:val="001000000000" w:firstRow="0" w:lastRow="0" w:firstColumn="1" w:lastColumn="0" w:oddVBand="0" w:evenVBand="0" w:oddHBand="0" w:evenHBand="0" w:firstRowFirstColumn="0" w:firstRowLastColumn="0" w:lastRowFirstColumn="0" w:lastRowLastColumn="0"/>
            <w:tcW w:w="2340" w:type="dxa"/>
          </w:tcPr>
          <w:p w:rsidR="00D349DF" w:rsidRPr="005958B0" w:rsidRDefault="00D349DF" w:rsidP="00D349DF">
            <w:pPr>
              <w:pStyle w:val="Heading3"/>
              <w:outlineLvl w:val="2"/>
              <w:rPr>
                <w:color w:val="auto"/>
              </w:rPr>
            </w:pPr>
            <w:r>
              <w:rPr>
                <w:color w:val="auto"/>
              </w:rPr>
              <w:t>TOPIC 2</w:t>
            </w:r>
          </w:p>
        </w:tc>
        <w:tc>
          <w:tcPr>
            <w:tcW w:w="8009"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sidRPr="005958B0">
              <w:rPr>
                <w:color w:val="auto"/>
              </w:rPr>
              <w:t>ETS</w:t>
            </w:r>
          </w:p>
          <w:p w:rsidR="000D5683" w:rsidRDefault="00C93DE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Kaylyn reviewed the ETS Proficiency profile results and let the committee know that this exam would take place again in the spring on April 1</w:t>
            </w:r>
            <w:r w:rsidRPr="00C93DE3">
              <w:rPr>
                <w:vertAlign w:val="superscript"/>
              </w:rPr>
              <w:t>st</w:t>
            </w:r>
            <w:r>
              <w:t xml:space="preserve"> and 2</w:t>
            </w:r>
            <w:r w:rsidRPr="00C93DE3">
              <w:rPr>
                <w:vertAlign w:val="superscript"/>
              </w:rPr>
              <w:t>nd</w:t>
            </w:r>
            <w:r>
              <w:t xml:space="preserve">. </w:t>
            </w:r>
          </w:p>
          <w:p w:rsidR="00C93DE3" w:rsidRPr="005958B0" w:rsidRDefault="00C93DE3" w:rsidP="00176B66">
            <w:pPr>
              <w:pStyle w:val="ListParagraph"/>
              <w:numPr>
                <w:ilvl w:val="0"/>
                <w:numId w:val="16"/>
              </w:numPr>
              <w:cnfStyle w:val="000000000000" w:firstRow="0" w:lastRow="0" w:firstColumn="0" w:lastColumn="0" w:oddVBand="0" w:evenVBand="0" w:oddHBand="0" w:evenHBand="0" w:firstRowFirstColumn="0" w:firstRowLastColumn="0" w:lastRowFirstColumn="0" w:lastRowLastColumn="0"/>
            </w:pPr>
            <w:r>
              <w:t xml:space="preserve">Kaylyn discussed the changes that were implemented last spring to increase participation included making calls to all juniors to set up an appointment and increased giveaway prizes.  </w:t>
            </w:r>
            <w:r w:rsidR="00BA085A">
              <w:t xml:space="preserve">Kaylyn mentioned that she was going to try to have a pizza night so students can get dinner and take it at night if they can’t fit it into their day schedules. </w:t>
            </w:r>
          </w:p>
        </w:tc>
        <w:tc>
          <w:tcPr>
            <w:tcW w:w="20"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D349DF" w:rsidRPr="005958B0" w:rsidTr="00A63A0A">
        <w:tc>
          <w:tcPr>
            <w:cnfStyle w:val="001000000000" w:firstRow="0" w:lastRow="0" w:firstColumn="1" w:lastColumn="0" w:oddVBand="0" w:evenVBand="0" w:oddHBand="0" w:evenHBand="0" w:firstRowFirstColumn="0" w:firstRowLastColumn="0" w:lastRowFirstColumn="0" w:lastRowLastColumn="0"/>
            <w:tcW w:w="2340" w:type="dxa"/>
          </w:tcPr>
          <w:p w:rsidR="00D349DF" w:rsidRPr="005958B0" w:rsidRDefault="00D349DF" w:rsidP="00D349DF">
            <w:pPr>
              <w:pStyle w:val="Heading3"/>
              <w:outlineLvl w:val="2"/>
              <w:rPr>
                <w:color w:val="auto"/>
              </w:rPr>
            </w:pPr>
            <w:r>
              <w:rPr>
                <w:color w:val="auto"/>
              </w:rPr>
              <w:lastRenderedPageBreak/>
              <w:t>TOPIC 3</w:t>
            </w:r>
          </w:p>
        </w:tc>
        <w:tc>
          <w:tcPr>
            <w:tcW w:w="8009"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Pr>
                <w:color w:val="auto"/>
              </w:rPr>
              <w:t>NSSE</w:t>
            </w:r>
            <w:r w:rsidR="000D5683">
              <w:rPr>
                <w:color w:val="auto"/>
              </w:rPr>
              <w:t xml:space="preserve"> (National Survey of Student Engagement)</w:t>
            </w:r>
          </w:p>
          <w:p w:rsidR="00D349DF" w:rsidRPr="005958B0" w:rsidRDefault="00BA085A" w:rsidP="00176B66">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t xml:space="preserve">Kaylyn explained the NSSE survey and let the committee know that the survey was going to be administered in the spring semester.  </w:t>
            </w:r>
            <w:r>
              <w:t>Kaylyn mentioned that she was going to try to have a pizza night so students can get dinner and take it at night if they can’t fit it into their day schedules.</w:t>
            </w:r>
          </w:p>
        </w:tc>
        <w:tc>
          <w:tcPr>
            <w:tcW w:w="20" w:type="dxa"/>
          </w:tcPr>
          <w:p w:rsidR="00D349DF" w:rsidRPr="005958B0" w:rsidRDefault="00D349DF" w:rsidP="00D349DF">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r w:rsidR="00176B66" w:rsidRPr="005958B0" w:rsidTr="00A63A0A">
        <w:tc>
          <w:tcPr>
            <w:cnfStyle w:val="001000000000" w:firstRow="0" w:lastRow="0" w:firstColumn="1" w:lastColumn="0" w:oddVBand="0" w:evenVBand="0" w:oddHBand="0" w:evenHBand="0" w:firstRowFirstColumn="0" w:firstRowLastColumn="0" w:lastRowFirstColumn="0" w:lastRowLastColumn="0"/>
            <w:tcW w:w="2340" w:type="dxa"/>
          </w:tcPr>
          <w:p w:rsidR="00176B66" w:rsidRPr="005958B0" w:rsidRDefault="00176B66" w:rsidP="00703EFC">
            <w:pPr>
              <w:pStyle w:val="Heading3"/>
              <w:outlineLvl w:val="2"/>
              <w:rPr>
                <w:color w:val="auto"/>
              </w:rPr>
            </w:pPr>
            <w:r>
              <w:rPr>
                <w:color w:val="auto"/>
              </w:rPr>
              <w:t>TOPIC 4</w:t>
            </w:r>
          </w:p>
        </w:tc>
        <w:tc>
          <w:tcPr>
            <w:tcW w:w="8009" w:type="dxa"/>
          </w:tcPr>
          <w:p w:rsidR="00176B66" w:rsidRDefault="00176B66" w:rsidP="00176B66">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r>
              <w:rPr>
                <w:color w:val="auto"/>
              </w:rPr>
              <w:t>NOEL-LEVITZ DATA SLICING</w:t>
            </w:r>
          </w:p>
          <w:p w:rsidR="00176B66" w:rsidRPr="00A51C8A" w:rsidRDefault="00A51C8A" w:rsidP="00A51C8A">
            <w:pPr>
              <w:pStyle w:val="Heading3"/>
              <w:numPr>
                <w:ilvl w:val="0"/>
                <w:numId w:val="18"/>
              </w:numPr>
              <w:spacing w:after="80"/>
              <w:outlineLvl w:val="2"/>
              <w:cnfStyle w:val="000000000000" w:firstRow="0" w:lastRow="0" w:firstColumn="0" w:lastColumn="0" w:oddVBand="0" w:evenVBand="0" w:oddHBand="0" w:evenHBand="0" w:firstRowFirstColumn="0" w:firstRowLastColumn="0" w:lastRowFirstColumn="0" w:lastRowLastColumn="0"/>
              <w:rPr>
                <w:b w:val="0"/>
                <w:color w:val="auto"/>
                <w:sz w:val="22"/>
                <w:szCs w:val="22"/>
              </w:rPr>
            </w:pPr>
            <w:r w:rsidRPr="00A51C8A">
              <w:rPr>
                <w:b w:val="0"/>
                <w:color w:val="auto"/>
                <w:sz w:val="22"/>
                <w:szCs w:val="22"/>
              </w:rPr>
              <w:t xml:space="preserve">Kaylyn mentioned that NWOSU performed data slicing per department and that all department chairs received their survey data.  Kaylyn also discussed that she provided the chairs with a worksheet to develop a plan of action to address strengths and weaknesses.  The chairs will turn this information in during the spring 2020 semester.  Kaylyn mentioned that the information gained with help with retaining students as well as information for HLC accreditation. </w:t>
            </w:r>
          </w:p>
        </w:tc>
        <w:tc>
          <w:tcPr>
            <w:tcW w:w="20" w:type="dxa"/>
          </w:tcPr>
          <w:p w:rsidR="00176B66" w:rsidRPr="005958B0" w:rsidRDefault="00176B66" w:rsidP="00703EFC">
            <w:pPr>
              <w:pStyle w:val="Heading3"/>
              <w:outlineLvl w:val="2"/>
              <w:cnfStyle w:val="000000000000" w:firstRow="0" w:lastRow="0" w:firstColumn="0" w:lastColumn="0" w:oddVBand="0" w:evenVBand="0" w:oddHBand="0" w:evenHBand="0" w:firstRowFirstColumn="0" w:firstRowLastColumn="0" w:lastRowFirstColumn="0" w:lastRowLastColumn="0"/>
              <w:rPr>
                <w:color w:val="auto"/>
              </w:rPr>
            </w:pPr>
          </w:p>
        </w:tc>
      </w:tr>
    </w:tbl>
    <w:p w:rsidR="00E40A6B" w:rsidRPr="00D349DF" w:rsidRDefault="00E40A6B" w:rsidP="00176B66">
      <w:pPr>
        <w:rPr>
          <w:rFonts w:ascii="Times New Roman" w:hAnsi="Times New Roman" w:cs="Times New Roman"/>
        </w:rPr>
      </w:pPr>
    </w:p>
    <w:sectPr w:rsidR="00E40A6B" w:rsidRPr="00D349DF" w:rsidSect="00176B66">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BEB" w:rsidRDefault="003D7BEB">
      <w:pPr>
        <w:spacing w:after="0"/>
      </w:pPr>
      <w:r>
        <w:separator/>
      </w:r>
    </w:p>
  </w:endnote>
  <w:endnote w:type="continuationSeparator" w:id="0">
    <w:p w:rsidR="003D7BEB" w:rsidRDefault="003D7B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BEB" w:rsidRDefault="003D7BEB">
      <w:pPr>
        <w:spacing w:after="0"/>
      </w:pPr>
      <w:r>
        <w:separator/>
      </w:r>
    </w:p>
  </w:footnote>
  <w:footnote w:type="continuationSeparator" w:id="0">
    <w:p w:rsidR="003D7BEB" w:rsidRDefault="003D7BE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88667F0"/>
    <w:multiLevelType w:val="hybridMultilevel"/>
    <w:tmpl w:val="77A4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7C0C11"/>
    <w:multiLevelType w:val="hybridMultilevel"/>
    <w:tmpl w:val="0B74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11AF6"/>
    <w:multiLevelType w:val="hybridMultilevel"/>
    <w:tmpl w:val="14D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EC518F"/>
    <w:multiLevelType w:val="hybridMultilevel"/>
    <w:tmpl w:val="B72A541C"/>
    <w:lvl w:ilvl="0" w:tplc="241CAA7A">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D6B593F"/>
    <w:multiLevelType w:val="hybridMultilevel"/>
    <w:tmpl w:val="2EB6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D1BCF"/>
    <w:multiLevelType w:val="hybridMultilevel"/>
    <w:tmpl w:val="0CC8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7"/>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 w:numId="15">
    <w:abstractNumId w:val="14"/>
  </w:num>
  <w:num w:numId="16">
    <w:abstractNumId w:val="10"/>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B0"/>
    <w:rsid w:val="000249A1"/>
    <w:rsid w:val="0005181D"/>
    <w:rsid w:val="00056BC4"/>
    <w:rsid w:val="000832C3"/>
    <w:rsid w:val="000A092C"/>
    <w:rsid w:val="000B74AC"/>
    <w:rsid w:val="000D5683"/>
    <w:rsid w:val="00140B99"/>
    <w:rsid w:val="00144883"/>
    <w:rsid w:val="001534F4"/>
    <w:rsid w:val="00154F16"/>
    <w:rsid w:val="00176B66"/>
    <w:rsid w:val="001F1E06"/>
    <w:rsid w:val="00202149"/>
    <w:rsid w:val="002B7342"/>
    <w:rsid w:val="002D0BE6"/>
    <w:rsid w:val="00315B98"/>
    <w:rsid w:val="00323C14"/>
    <w:rsid w:val="0033061E"/>
    <w:rsid w:val="00331681"/>
    <w:rsid w:val="00367AA6"/>
    <w:rsid w:val="00374B4A"/>
    <w:rsid w:val="003D7BEB"/>
    <w:rsid w:val="003E0C20"/>
    <w:rsid w:val="00473C52"/>
    <w:rsid w:val="004A70C6"/>
    <w:rsid w:val="004C1FF3"/>
    <w:rsid w:val="004C29D8"/>
    <w:rsid w:val="004E2C7C"/>
    <w:rsid w:val="005313E1"/>
    <w:rsid w:val="00535E95"/>
    <w:rsid w:val="00566DB3"/>
    <w:rsid w:val="0057139B"/>
    <w:rsid w:val="00592A5B"/>
    <w:rsid w:val="00592A8A"/>
    <w:rsid w:val="00595798"/>
    <w:rsid w:val="005958B0"/>
    <w:rsid w:val="005A584C"/>
    <w:rsid w:val="005A723D"/>
    <w:rsid w:val="005E7649"/>
    <w:rsid w:val="005F6C73"/>
    <w:rsid w:val="00614675"/>
    <w:rsid w:val="00704D5F"/>
    <w:rsid w:val="00737C01"/>
    <w:rsid w:val="00754EAE"/>
    <w:rsid w:val="007A0EE1"/>
    <w:rsid w:val="007C4DF9"/>
    <w:rsid w:val="00826C85"/>
    <w:rsid w:val="00830E41"/>
    <w:rsid w:val="0087638A"/>
    <w:rsid w:val="008C79E3"/>
    <w:rsid w:val="008D366D"/>
    <w:rsid w:val="0090375E"/>
    <w:rsid w:val="00905D41"/>
    <w:rsid w:val="009175A7"/>
    <w:rsid w:val="00930FFC"/>
    <w:rsid w:val="00946B11"/>
    <w:rsid w:val="00957536"/>
    <w:rsid w:val="00976058"/>
    <w:rsid w:val="009A1291"/>
    <w:rsid w:val="009B7895"/>
    <w:rsid w:val="009E2071"/>
    <w:rsid w:val="00A20344"/>
    <w:rsid w:val="00A51C8A"/>
    <w:rsid w:val="00A57AD0"/>
    <w:rsid w:val="00A60C64"/>
    <w:rsid w:val="00A63A0A"/>
    <w:rsid w:val="00A97B7C"/>
    <w:rsid w:val="00B01209"/>
    <w:rsid w:val="00B77387"/>
    <w:rsid w:val="00B81937"/>
    <w:rsid w:val="00B91096"/>
    <w:rsid w:val="00B91837"/>
    <w:rsid w:val="00BA085A"/>
    <w:rsid w:val="00BC3826"/>
    <w:rsid w:val="00BF39E8"/>
    <w:rsid w:val="00C23407"/>
    <w:rsid w:val="00C46365"/>
    <w:rsid w:val="00C50678"/>
    <w:rsid w:val="00C60419"/>
    <w:rsid w:val="00C8725D"/>
    <w:rsid w:val="00C8758B"/>
    <w:rsid w:val="00C93DE3"/>
    <w:rsid w:val="00CD399E"/>
    <w:rsid w:val="00CD75B8"/>
    <w:rsid w:val="00CE044B"/>
    <w:rsid w:val="00CE5973"/>
    <w:rsid w:val="00D20079"/>
    <w:rsid w:val="00D31F80"/>
    <w:rsid w:val="00D349DF"/>
    <w:rsid w:val="00D952A3"/>
    <w:rsid w:val="00E04BA4"/>
    <w:rsid w:val="00E30299"/>
    <w:rsid w:val="00E40A6B"/>
    <w:rsid w:val="00E50EF9"/>
    <w:rsid w:val="00E77C76"/>
    <w:rsid w:val="00EA4EC2"/>
    <w:rsid w:val="00EF766B"/>
    <w:rsid w:val="00F009B0"/>
    <w:rsid w:val="00F03B0E"/>
    <w:rsid w:val="00F40B24"/>
    <w:rsid w:val="00F666AB"/>
    <w:rsid w:val="00F92B9B"/>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B23F3"/>
  <w15:chartTrackingRefBased/>
  <w15:docId w15:val="{AE42C201-677D-45CD-B8D9-D114E54C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 w:type="paragraph" w:customStyle="1" w:styleId="xxmsonormal">
    <w:name w:val="x_xmsonormal"/>
    <w:basedOn w:val="Normal"/>
    <w:uiPriority w:val="99"/>
    <w:rsid w:val="00D349DF"/>
    <w:pPr>
      <w:spacing w:after="0"/>
    </w:pPr>
    <w:rPr>
      <w:rFonts w:ascii="Calibri" w:eastAsiaTheme="minorHAnsi" w:hAnsi="Calibri" w:cs="Calibri"/>
      <w:lang w:eastAsia="en-US"/>
    </w:rPr>
  </w:style>
  <w:style w:type="paragraph" w:customStyle="1" w:styleId="RNLCallout1">
    <w:name w:val="*RNL Callout 1"/>
    <w:basedOn w:val="Normal"/>
    <w:link w:val="RNLCallout1Char"/>
    <w:qFormat/>
    <w:rsid w:val="00176B66"/>
    <w:pPr>
      <w:spacing w:after="120"/>
    </w:pPr>
    <w:rPr>
      <w:rFonts w:ascii="Cambria" w:eastAsiaTheme="minorHAnsi" w:hAnsi="Cambria"/>
      <w:b/>
      <w:i/>
      <w:color w:val="FFCF40" w:themeColor="accent4" w:themeTint="BF"/>
      <w:lang w:eastAsia="en-US"/>
    </w:rPr>
  </w:style>
  <w:style w:type="character" w:customStyle="1" w:styleId="RNLCallout1Char">
    <w:name w:val="*RNL Callout 1 Char"/>
    <w:basedOn w:val="DefaultParagraphFont"/>
    <w:link w:val="RNLCallout1"/>
    <w:rsid w:val="00176B66"/>
    <w:rPr>
      <w:rFonts w:ascii="Cambria" w:eastAsiaTheme="minorHAnsi" w:hAnsi="Cambria"/>
      <w:b/>
      <w:i/>
      <w:color w:val="FFCF40" w:themeColor="accent4" w:themeTint="BF"/>
      <w:lang w:eastAsia="en-US"/>
    </w:rPr>
  </w:style>
  <w:style w:type="paragraph" w:customStyle="1" w:styleId="RNLBodyText">
    <w:name w:val="*RNL Body Text"/>
    <w:basedOn w:val="Normal"/>
    <w:link w:val="RNLBodyTextChar"/>
    <w:qFormat/>
    <w:rsid w:val="00176B66"/>
    <w:pPr>
      <w:spacing w:after="120"/>
    </w:pPr>
    <w:rPr>
      <w:rFonts w:ascii="Cambria" w:eastAsia="Calibri" w:hAnsi="Cambria" w:cs="Times New Roman"/>
      <w:lang w:eastAsia="en-US"/>
    </w:rPr>
  </w:style>
  <w:style w:type="character" w:customStyle="1" w:styleId="RNLBodyTextChar">
    <w:name w:val="*RNL Body Text Char"/>
    <w:basedOn w:val="DefaultParagraphFont"/>
    <w:link w:val="RNLBodyText"/>
    <w:rsid w:val="00176B66"/>
    <w:rPr>
      <w:rFonts w:ascii="Cambria" w:eastAsia="Calibri"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50021">
      <w:bodyDiv w:val="1"/>
      <w:marLeft w:val="0"/>
      <w:marRight w:val="0"/>
      <w:marTop w:val="0"/>
      <w:marBottom w:val="0"/>
      <w:divBdr>
        <w:top w:val="none" w:sz="0" w:space="0" w:color="auto"/>
        <w:left w:val="none" w:sz="0" w:space="0" w:color="auto"/>
        <w:bottom w:val="none" w:sz="0" w:space="0" w:color="auto"/>
        <w:right w:val="none" w:sz="0" w:space="0" w:color="auto"/>
      </w:divBdr>
    </w:div>
    <w:div w:id="21461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hansen\AppData\Roaming\Microsoft\Templates\All%20day%20meeting%20agenda%20(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715BEE2C7F4F88A209F1688424339F"/>
        <w:category>
          <w:name w:val="General"/>
          <w:gallery w:val="placeholder"/>
        </w:category>
        <w:types>
          <w:type w:val="bbPlcHdr"/>
        </w:types>
        <w:behaviors>
          <w:behavior w:val="content"/>
        </w:behaviors>
        <w:guid w:val="{62D2CCAA-F2F8-467D-84E5-8F0973A1C183}"/>
      </w:docPartPr>
      <w:docPartBody>
        <w:p w:rsidR="008C4C21" w:rsidRDefault="001679F1">
          <w:pPr>
            <w:pStyle w:val="F2715BEE2C7F4F88A209F1688424339F"/>
          </w:pPr>
          <w:r w:rsidRPr="00A20344">
            <w:t>Meeting called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F1"/>
    <w:rsid w:val="001679F1"/>
    <w:rsid w:val="001F7EFD"/>
    <w:rsid w:val="00283F72"/>
    <w:rsid w:val="00667440"/>
    <w:rsid w:val="006E3B07"/>
    <w:rsid w:val="00775A8C"/>
    <w:rsid w:val="008C4C21"/>
    <w:rsid w:val="00B466AF"/>
    <w:rsid w:val="00D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5BFB86A4374977AD0B74E95E2947E4">
    <w:name w:val="805BFB86A4374977AD0B74E95E2947E4"/>
  </w:style>
  <w:style w:type="paragraph" w:customStyle="1" w:styleId="16C92F92E3DC4724B1975E49480DC9EA">
    <w:name w:val="16C92F92E3DC4724B1975E49480DC9EA"/>
  </w:style>
  <w:style w:type="paragraph" w:customStyle="1" w:styleId="94B0D8D6A48F47DAB8A7AAB3B90E3A09">
    <w:name w:val="94B0D8D6A48F47DAB8A7AAB3B90E3A09"/>
  </w:style>
  <w:style w:type="paragraph" w:customStyle="1" w:styleId="E8E8C152C0A34E53B9290A0FA97D5028">
    <w:name w:val="E8E8C152C0A34E53B9290A0FA97D5028"/>
  </w:style>
  <w:style w:type="paragraph" w:customStyle="1" w:styleId="FDD9912C0C354232A061EBB7570320AC">
    <w:name w:val="FDD9912C0C354232A061EBB7570320AC"/>
  </w:style>
  <w:style w:type="paragraph" w:customStyle="1" w:styleId="F2715BEE2C7F4F88A209F1688424339F">
    <w:name w:val="F2715BEE2C7F4F88A209F1688424339F"/>
  </w:style>
  <w:style w:type="paragraph" w:customStyle="1" w:styleId="456FAACB858F4EBEB87E1FDB9973C506">
    <w:name w:val="456FAACB858F4EBEB87E1FDB9973C506"/>
  </w:style>
  <w:style w:type="paragraph" w:customStyle="1" w:styleId="996B14F90E5345E2A927DDFD407D4D93">
    <w:name w:val="996B14F90E5345E2A927DDFD407D4D93"/>
  </w:style>
  <w:style w:type="paragraph" w:customStyle="1" w:styleId="F3DB6092E95548C6AD983D142DCB73BE">
    <w:name w:val="F3DB6092E95548C6AD983D142DCB73BE"/>
  </w:style>
  <w:style w:type="paragraph" w:customStyle="1" w:styleId="791791A879A04C70A1844A66DBF29E6B">
    <w:name w:val="791791A879A04C70A1844A66DBF29E6B"/>
  </w:style>
  <w:style w:type="paragraph" w:customStyle="1" w:styleId="1E3757CCE9B547AD83E28BDE0842EDD4">
    <w:name w:val="1E3757CCE9B547AD83E28BDE0842EDD4"/>
  </w:style>
  <w:style w:type="paragraph" w:customStyle="1" w:styleId="F8C82AFFDC124632B04DD68482350F91">
    <w:name w:val="F8C82AFFDC124632B04DD68482350F91"/>
  </w:style>
  <w:style w:type="paragraph" w:customStyle="1" w:styleId="E9DF5D54FA1C4A5CADCD43BCD532609A">
    <w:name w:val="E9DF5D54FA1C4A5CADCD43BCD532609A"/>
  </w:style>
  <w:style w:type="paragraph" w:customStyle="1" w:styleId="42A0C08CC1004640AB297395964F2311">
    <w:name w:val="42A0C08CC1004640AB297395964F2311"/>
  </w:style>
  <w:style w:type="paragraph" w:customStyle="1" w:styleId="DCD5150ECA5D48A289C6497270ED6221">
    <w:name w:val="DCD5150ECA5D48A289C6497270ED6221"/>
  </w:style>
  <w:style w:type="paragraph" w:customStyle="1" w:styleId="E0CF39FDD9794321A348193D4A1862B7">
    <w:name w:val="E0CF39FDD9794321A348193D4A1862B7"/>
  </w:style>
  <w:style w:type="paragraph" w:customStyle="1" w:styleId="3E27F1DDA6774D6F8FAD40E7CF5C60AE">
    <w:name w:val="3E27F1DDA6774D6F8FAD40E7CF5C60AE"/>
  </w:style>
  <w:style w:type="paragraph" w:customStyle="1" w:styleId="5D571F9AA5EF42E3B1C1911064FE9516">
    <w:name w:val="5D571F9AA5EF42E3B1C1911064FE9516"/>
  </w:style>
  <w:style w:type="paragraph" w:customStyle="1" w:styleId="C7B51DA69FD04F03ABE982FDF392AB9A">
    <w:name w:val="C7B51DA69FD04F03ABE982FDF392AB9A"/>
  </w:style>
  <w:style w:type="paragraph" w:customStyle="1" w:styleId="A48FD9F01956437395365057B1E21E11">
    <w:name w:val="A48FD9F01956437395365057B1E21E11"/>
  </w:style>
  <w:style w:type="paragraph" w:customStyle="1" w:styleId="5E934078862F4D649F7816723FEB9B94">
    <w:name w:val="5E934078862F4D649F7816723FEB9B94"/>
  </w:style>
  <w:style w:type="paragraph" w:customStyle="1" w:styleId="80BA489D992548878F9CEA1204616329">
    <w:name w:val="80BA489D992548878F9CEA1204616329"/>
  </w:style>
  <w:style w:type="paragraph" w:customStyle="1" w:styleId="9DE2EE97F7994182887BCFD7973AC724">
    <w:name w:val="9DE2EE97F7994182887BCFD7973AC724"/>
  </w:style>
  <w:style w:type="paragraph" w:customStyle="1" w:styleId="1091F09577BE49668F6D514C578FD6AA">
    <w:name w:val="1091F09577BE49668F6D514C578FD6AA"/>
  </w:style>
  <w:style w:type="paragraph" w:customStyle="1" w:styleId="2A74E31177C943BEB0C3E5A8C3D669D5">
    <w:name w:val="2A74E31177C943BEB0C3E5A8C3D669D5"/>
  </w:style>
  <w:style w:type="paragraph" w:customStyle="1" w:styleId="81D45C4B7DD04F6DB80A15A7A221387A">
    <w:name w:val="81D45C4B7DD04F6DB80A15A7A221387A"/>
  </w:style>
  <w:style w:type="paragraph" w:customStyle="1" w:styleId="4081AE4EF96249348395F13C41C8135F">
    <w:name w:val="4081AE4EF96249348395F13C41C8135F"/>
  </w:style>
  <w:style w:type="paragraph" w:customStyle="1" w:styleId="01FCF17636C34FAB95701BAAAE8B9D81">
    <w:name w:val="01FCF17636C34FAB95701BAAAE8B9D81"/>
  </w:style>
  <w:style w:type="paragraph" w:customStyle="1" w:styleId="E0442C3834EA4A78B245125562D2A275">
    <w:name w:val="E0442C3834EA4A78B245125562D2A275"/>
  </w:style>
  <w:style w:type="paragraph" w:customStyle="1" w:styleId="3B466DDF81EE45E7B5015A221BDA840D">
    <w:name w:val="3B466DDF81EE45E7B5015A221BDA840D"/>
  </w:style>
  <w:style w:type="paragraph" w:customStyle="1" w:styleId="86C797209FE5440494CE7358BDD2E3EF">
    <w:name w:val="86C797209FE5440494CE7358BDD2E3EF"/>
  </w:style>
  <w:style w:type="paragraph" w:customStyle="1" w:styleId="8C454BE2AE1243919A4328787B35D064">
    <w:name w:val="8C454BE2AE1243919A4328787B35D064"/>
  </w:style>
  <w:style w:type="paragraph" w:customStyle="1" w:styleId="F12D8D3A988040809832E883CF55D874">
    <w:name w:val="F12D8D3A988040809832E883CF55D874"/>
  </w:style>
  <w:style w:type="paragraph" w:customStyle="1" w:styleId="2680421C6C674553AF4FBDC146F8D223">
    <w:name w:val="2680421C6C674553AF4FBDC146F8D223"/>
  </w:style>
  <w:style w:type="paragraph" w:customStyle="1" w:styleId="A23604D24C9F487EBE97B1BD1F13FE80">
    <w:name w:val="A23604D24C9F487EBE97B1BD1F13FE80"/>
  </w:style>
  <w:style w:type="paragraph" w:customStyle="1" w:styleId="15735A186F3344BCB560033D734C6975">
    <w:name w:val="15735A186F3344BCB560033D734C6975"/>
  </w:style>
  <w:style w:type="paragraph" w:customStyle="1" w:styleId="33CB9EFA93494974838F8F6D74C4D52C">
    <w:name w:val="33CB9EFA93494974838F8F6D74C4D52C"/>
  </w:style>
  <w:style w:type="paragraph" w:customStyle="1" w:styleId="70E99BB6371745ECB3CD438451C4CC23">
    <w:name w:val="70E99BB6371745ECB3CD438451C4CC23"/>
  </w:style>
  <w:style w:type="paragraph" w:customStyle="1" w:styleId="0955D421E3F2439A945551FB5D527D88">
    <w:name w:val="0955D421E3F2439A945551FB5D527D88"/>
  </w:style>
  <w:style w:type="paragraph" w:customStyle="1" w:styleId="20E20E83623B4BB187E52470ED275714">
    <w:name w:val="20E20E83623B4BB187E52470ED275714"/>
  </w:style>
  <w:style w:type="paragraph" w:customStyle="1" w:styleId="98C24BBFBE7C46FE8290647D449391FE">
    <w:name w:val="98C24BBFBE7C46FE8290647D449391FE"/>
  </w:style>
  <w:style w:type="paragraph" w:customStyle="1" w:styleId="077BD4AD7262464EADB7AA3264A24106">
    <w:name w:val="077BD4AD7262464EADB7AA3264A24106"/>
  </w:style>
  <w:style w:type="paragraph" w:customStyle="1" w:styleId="A18F7BF2F09544A4AE7F896F3F31C715">
    <w:name w:val="A18F7BF2F09544A4AE7F896F3F31C715"/>
  </w:style>
  <w:style w:type="paragraph" w:customStyle="1" w:styleId="CB62FD43C7824A7CB30FBB7C1B6E4A8E">
    <w:name w:val="CB62FD43C7824A7CB30FBB7C1B6E4A8E"/>
  </w:style>
  <w:style w:type="paragraph" w:customStyle="1" w:styleId="365B36ED37AD4BDC87BB330C6C10E07F">
    <w:name w:val="365B36ED37AD4BDC87BB330C6C10E07F"/>
  </w:style>
  <w:style w:type="paragraph" w:customStyle="1" w:styleId="ECDB9473AD85488098291B0329977CFC">
    <w:name w:val="ECDB9473AD85488098291B0329977CFC"/>
  </w:style>
  <w:style w:type="paragraph" w:customStyle="1" w:styleId="B4D9D1961E8E42ABBDAEBF4BFDD82765">
    <w:name w:val="B4D9D1961E8E42ABBDAEBF4BFDD82765"/>
  </w:style>
  <w:style w:type="paragraph" w:customStyle="1" w:styleId="DFD56DBBC2F94B828C8534F102112EBB">
    <w:name w:val="DFD56DBBC2F94B828C8534F102112EBB"/>
  </w:style>
  <w:style w:type="paragraph" w:customStyle="1" w:styleId="51B992B6E0344B03911A050825A5C227">
    <w:name w:val="51B992B6E0344B03911A050825A5C227"/>
  </w:style>
  <w:style w:type="paragraph" w:customStyle="1" w:styleId="A434CC7B69C64CFC98B433B6A38741B9">
    <w:name w:val="A434CC7B69C64CFC98B433B6A38741B9"/>
  </w:style>
  <w:style w:type="paragraph" w:customStyle="1" w:styleId="BE61AAEC1AAD45BEBA51F85CAF7111EE">
    <w:name w:val="BE61AAEC1AAD45BEBA51F85CAF7111EE"/>
  </w:style>
  <w:style w:type="paragraph" w:customStyle="1" w:styleId="4FB88E014F54458C876449D8503C55A3">
    <w:name w:val="4FB88E014F54458C876449D8503C55A3"/>
  </w:style>
  <w:style w:type="paragraph" w:customStyle="1" w:styleId="3F7E93A71960410A8A61F63500C2FB3A">
    <w:name w:val="3F7E93A71960410A8A61F63500C2FB3A"/>
  </w:style>
  <w:style w:type="paragraph" w:customStyle="1" w:styleId="CBD9B495766D4EC982FFAD2668D10DD0">
    <w:name w:val="CBD9B495766D4EC982FFAD2668D10DD0"/>
  </w:style>
  <w:style w:type="paragraph" w:customStyle="1" w:styleId="473E377AB1374D5A8B10D945014BB3B4">
    <w:name w:val="473E377AB1374D5A8B10D945014BB3B4"/>
  </w:style>
  <w:style w:type="paragraph" w:customStyle="1" w:styleId="BB6B55CF61614640BE1F3BC5366DA1CE">
    <w:name w:val="BB6B55CF61614640BE1F3BC5366DA1CE"/>
    <w:rsid w:val="008C4C21"/>
  </w:style>
  <w:style w:type="paragraph" w:customStyle="1" w:styleId="61792779FF7941FB8ABF9482909C4451">
    <w:name w:val="61792779FF7941FB8ABF9482909C4451"/>
    <w:rsid w:val="008C4C21"/>
  </w:style>
  <w:style w:type="paragraph" w:customStyle="1" w:styleId="93E580424F57481A8CA447C07C4A3086">
    <w:name w:val="93E580424F57481A8CA447C07C4A3086"/>
    <w:rsid w:val="008C4C21"/>
  </w:style>
  <w:style w:type="paragraph" w:customStyle="1" w:styleId="C3DBEF6E3EC34D08A3831B76000EF3AC">
    <w:name w:val="C3DBEF6E3EC34D08A3831B76000EF3AC"/>
    <w:rsid w:val="008C4C21"/>
  </w:style>
  <w:style w:type="paragraph" w:customStyle="1" w:styleId="3CCDF90448674EF59A6C91B8501A76A6">
    <w:name w:val="3CCDF90448674EF59A6C91B8501A76A6"/>
    <w:rsid w:val="008C4C21"/>
  </w:style>
  <w:style w:type="paragraph" w:customStyle="1" w:styleId="3E047615543546BA93ACAAC758C88A7A">
    <w:name w:val="3E047615543546BA93ACAAC758C88A7A"/>
    <w:rsid w:val="008C4C21"/>
  </w:style>
  <w:style w:type="paragraph" w:customStyle="1" w:styleId="999854BF828F438A9BC33AD969C9DEE7">
    <w:name w:val="999854BF828F438A9BC33AD969C9DEE7"/>
    <w:rsid w:val="008C4C21"/>
  </w:style>
  <w:style w:type="paragraph" w:customStyle="1" w:styleId="275928B145304C83A3FD904D6CA9AD40">
    <w:name w:val="275928B145304C83A3FD904D6CA9AD40"/>
    <w:rsid w:val="008C4C21"/>
  </w:style>
  <w:style w:type="paragraph" w:customStyle="1" w:styleId="3AD224F55B4B461E852C97EAD57CA3DB">
    <w:name w:val="3AD224F55B4B461E852C97EAD57CA3DB"/>
    <w:rsid w:val="008C4C21"/>
  </w:style>
  <w:style w:type="paragraph" w:customStyle="1" w:styleId="3100A5016E2C41669ECBBFDB259948C7">
    <w:name w:val="3100A5016E2C41669ECBBFDB259948C7"/>
    <w:rsid w:val="008C4C21"/>
  </w:style>
  <w:style w:type="paragraph" w:customStyle="1" w:styleId="D2B82FFACFBE44768B06AB393BEA1DF6">
    <w:name w:val="D2B82FFACFBE44768B06AB393BEA1DF6"/>
    <w:rsid w:val="008C4C21"/>
  </w:style>
  <w:style w:type="paragraph" w:customStyle="1" w:styleId="9D790EA21AC64824BC430139A4CAA73B">
    <w:name w:val="9D790EA21AC64824BC430139A4CAA73B"/>
    <w:rsid w:val="008C4C21"/>
  </w:style>
  <w:style w:type="paragraph" w:customStyle="1" w:styleId="A86CAC5974B24F25BE2DA7EBF193BFD9">
    <w:name w:val="A86CAC5974B24F25BE2DA7EBF193BFD9"/>
    <w:rsid w:val="008C4C21"/>
  </w:style>
  <w:style w:type="paragraph" w:customStyle="1" w:styleId="BCC4155AE8E147DDA3EA45588C1555AE">
    <w:name w:val="BCC4155AE8E147DDA3EA45588C1555AE"/>
    <w:rsid w:val="008C4C21"/>
  </w:style>
  <w:style w:type="paragraph" w:customStyle="1" w:styleId="23BDB51E69734E9296DAEF53E4FAF8B7">
    <w:name w:val="23BDB51E69734E9296DAEF53E4FAF8B7"/>
    <w:rsid w:val="008C4C21"/>
  </w:style>
  <w:style w:type="paragraph" w:customStyle="1" w:styleId="D853F73A4C9D4C37884D14912A97E182">
    <w:name w:val="D853F73A4C9D4C37884D14912A97E182"/>
    <w:rsid w:val="008C4C21"/>
  </w:style>
  <w:style w:type="paragraph" w:customStyle="1" w:styleId="1D35515D775D41239B48755D44C1FF14">
    <w:name w:val="1D35515D775D41239B48755D44C1FF14"/>
    <w:rsid w:val="008C4C21"/>
  </w:style>
  <w:style w:type="paragraph" w:customStyle="1" w:styleId="1DCC93B13FF546E3B92C98137B5BC977">
    <w:name w:val="1DCC93B13FF546E3B92C98137B5BC977"/>
    <w:rsid w:val="008C4C21"/>
  </w:style>
  <w:style w:type="paragraph" w:customStyle="1" w:styleId="7BDE7D5F9A2442BBA1F0763C56450998">
    <w:name w:val="7BDE7D5F9A2442BBA1F0763C56450998"/>
    <w:rsid w:val="008C4C21"/>
  </w:style>
  <w:style w:type="paragraph" w:customStyle="1" w:styleId="D6B3134A87514322A295AEE6E3739EA9">
    <w:name w:val="D6B3134A87514322A295AEE6E3739EA9"/>
    <w:rsid w:val="008C4C21"/>
  </w:style>
  <w:style w:type="paragraph" w:customStyle="1" w:styleId="B8169BB638534526A21C87F8B14E3B4F">
    <w:name w:val="B8169BB638534526A21C87F8B14E3B4F"/>
    <w:rsid w:val="008C4C21"/>
  </w:style>
  <w:style w:type="paragraph" w:customStyle="1" w:styleId="F0C63374A3AE496698517A4C01C0CBB8">
    <w:name w:val="F0C63374A3AE496698517A4C01C0CBB8"/>
    <w:rsid w:val="008C4C21"/>
  </w:style>
  <w:style w:type="paragraph" w:customStyle="1" w:styleId="67E7450306B549AEB740A2DB901DF45C">
    <w:name w:val="67E7450306B549AEB740A2DB901DF45C"/>
    <w:rsid w:val="008C4C21"/>
  </w:style>
  <w:style w:type="paragraph" w:customStyle="1" w:styleId="52CBABE6CE224EADB7E0C70B3D220BF6">
    <w:name w:val="52CBABE6CE224EADB7E0C70B3D220BF6"/>
    <w:rsid w:val="008C4C21"/>
  </w:style>
  <w:style w:type="paragraph" w:customStyle="1" w:styleId="CA4F11D9799C48DB8FFE42EACB8D364C">
    <w:name w:val="CA4F11D9799C48DB8FFE42EACB8D364C"/>
    <w:rsid w:val="008C4C21"/>
  </w:style>
  <w:style w:type="paragraph" w:customStyle="1" w:styleId="61C9BB032F204A48A1875069D34754BD">
    <w:name w:val="61C9BB032F204A48A1875069D34754BD"/>
    <w:rsid w:val="008C4C21"/>
  </w:style>
  <w:style w:type="paragraph" w:customStyle="1" w:styleId="A59A2F1305C24ECB8788B7EA14D7DD11">
    <w:name w:val="A59A2F1305C24ECB8788B7EA14D7DD11"/>
    <w:rsid w:val="008C4C21"/>
  </w:style>
  <w:style w:type="paragraph" w:customStyle="1" w:styleId="6E6E434F56224A67B9B853A8D8B55044">
    <w:name w:val="6E6E434F56224A67B9B853A8D8B55044"/>
    <w:rsid w:val="008C4C21"/>
  </w:style>
  <w:style w:type="paragraph" w:customStyle="1" w:styleId="B5669180BFD44274BBC847B9F2639CB8">
    <w:name w:val="B5669180BFD44274BBC847B9F2639CB8"/>
    <w:rsid w:val="008C4C21"/>
  </w:style>
  <w:style w:type="paragraph" w:customStyle="1" w:styleId="A2E1CDEEE2814C649DBB37C8DA820742">
    <w:name w:val="A2E1CDEEE2814C649DBB37C8DA820742"/>
    <w:rsid w:val="008C4C21"/>
  </w:style>
  <w:style w:type="paragraph" w:customStyle="1" w:styleId="66CE283A57434F1BA3AB11745DE4A25F">
    <w:name w:val="66CE283A57434F1BA3AB11745DE4A25F"/>
    <w:rsid w:val="008C4C21"/>
  </w:style>
  <w:style w:type="paragraph" w:customStyle="1" w:styleId="848CB99EC73341899CA829FECEB5C8FA">
    <w:name w:val="848CB99EC73341899CA829FECEB5C8FA"/>
    <w:rsid w:val="008C4C21"/>
  </w:style>
  <w:style w:type="paragraph" w:customStyle="1" w:styleId="53CB043D3C734D4DAE378BFC6F8604B4">
    <w:name w:val="53CB043D3C734D4DAE378BFC6F8604B4"/>
    <w:rsid w:val="008C4C21"/>
  </w:style>
  <w:style w:type="paragraph" w:customStyle="1" w:styleId="0BCB261473CB4A23BD73BA73F94118DB">
    <w:name w:val="0BCB261473CB4A23BD73BA73F94118DB"/>
    <w:rsid w:val="008C4C21"/>
  </w:style>
  <w:style w:type="paragraph" w:customStyle="1" w:styleId="2F5D2F7530634DC48D5034CE621A9C65">
    <w:name w:val="2F5D2F7530634DC48D5034CE621A9C65"/>
    <w:rsid w:val="008C4C21"/>
  </w:style>
  <w:style w:type="paragraph" w:customStyle="1" w:styleId="3C15F69359244E3FBC5E4831899313AB">
    <w:name w:val="3C15F69359244E3FBC5E4831899313AB"/>
    <w:rsid w:val="008C4C21"/>
  </w:style>
  <w:style w:type="paragraph" w:customStyle="1" w:styleId="57DFFCFDC64244E2AF25928F0FADE831">
    <w:name w:val="57DFFCFDC64244E2AF25928F0FADE831"/>
    <w:rsid w:val="008C4C21"/>
  </w:style>
  <w:style w:type="paragraph" w:customStyle="1" w:styleId="FC7B8F8327024EA6AD7C513EFE3C803B">
    <w:name w:val="FC7B8F8327024EA6AD7C513EFE3C803B"/>
    <w:rsid w:val="008C4C21"/>
  </w:style>
  <w:style w:type="paragraph" w:customStyle="1" w:styleId="E30ADDD6971049A8B3BE5C5F2A9C8586">
    <w:name w:val="E30ADDD6971049A8B3BE5C5F2A9C8586"/>
    <w:rsid w:val="008C4C21"/>
  </w:style>
  <w:style w:type="paragraph" w:customStyle="1" w:styleId="BE9B055027F54622931EEE6074FAA695">
    <w:name w:val="BE9B055027F54622931EEE6074FAA695"/>
    <w:rsid w:val="008C4C21"/>
  </w:style>
  <w:style w:type="paragraph" w:customStyle="1" w:styleId="9A2AC53BF13244CEAB6014E45299D3A9">
    <w:name w:val="9A2AC53BF13244CEAB6014E45299D3A9"/>
    <w:rsid w:val="008C4C21"/>
  </w:style>
  <w:style w:type="paragraph" w:customStyle="1" w:styleId="CA1C8244053E4684BE76754D464BE8A8">
    <w:name w:val="CA1C8244053E4684BE76754D464BE8A8"/>
    <w:rsid w:val="008C4C21"/>
  </w:style>
  <w:style w:type="paragraph" w:customStyle="1" w:styleId="1C2C0461A8C14267839DA0CF01CB010B">
    <w:name w:val="1C2C0461A8C14267839DA0CF01CB010B"/>
    <w:rsid w:val="008C4C21"/>
  </w:style>
  <w:style w:type="paragraph" w:customStyle="1" w:styleId="82CEAA301DDA45368DCD14D488C745FD">
    <w:name w:val="82CEAA301DDA45368DCD14D488C745FD"/>
    <w:rsid w:val="008C4C21"/>
  </w:style>
  <w:style w:type="paragraph" w:customStyle="1" w:styleId="59BA09F58B504FF8801D108E8BA39A09">
    <w:name w:val="59BA09F58B504FF8801D108E8BA39A09"/>
    <w:rsid w:val="008C4C21"/>
  </w:style>
  <w:style w:type="paragraph" w:customStyle="1" w:styleId="3688BF7F9ED84C2E940009F98A2B1D58">
    <w:name w:val="3688BF7F9ED84C2E940009F98A2B1D58"/>
    <w:rsid w:val="008C4C21"/>
  </w:style>
  <w:style w:type="paragraph" w:customStyle="1" w:styleId="672A1104AC4A40D3A68076CF7AC4E0E9">
    <w:name w:val="672A1104AC4A40D3A68076CF7AC4E0E9"/>
    <w:rsid w:val="008C4C21"/>
  </w:style>
  <w:style w:type="paragraph" w:customStyle="1" w:styleId="5C2668475471490CA5BE2A659AA0DB0B">
    <w:name w:val="5C2668475471490CA5BE2A659AA0DB0B"/>
    <w:rsid w:val="008C4C21"/>
  </w:style>
  <w:style w:type="paragraph" w:customStyle="1" w:styleId="BEE4D3530974474AB11895E41942938A">
    <w:name w:val="BEE4D3530974474AB11895E41942938A"/>
    <w:rsid w:val="008C4C21"/>
  </w:style>
  <w:style w:type="paragraph" w:customStyle="1" w:styleId="835786373D30451E838D91642F2D93E8">
    <w:name w:val="835786373D30451E838D91642F2D93E8"/>
    <w:rsid w:val="008C4C21"/>
  </w:style>
  <w:style w:type="paragraph" w:customStyle="1" w:styleId="3E3169D1F04E47929969E24428D81CF2">
    <w:name w:val="3E3169D1F04E47929969E24428D81CF2"/>
    <w:rsid w:val="008C4C21"/>
  </w:style>
  <w:style w:type="paragraph" w:customStyle="1" w:styleId="6F762AB97FBB421A8187905553D26171">
    <w:name w:val="6F762AB97FBB421A8187905553D26171"/>
    <w:rsid w:val="008C4C21"/>
  </w:style>
  <w:style w:type="paragraph" w:customStyle="1" w:styleId="527E19F017594E26981A8A075E781401">
    <w:name w:val="527E19F017594E26981A8A075E781401"/>
    <w:rsid w:val="008C4C21"/>
  </w:style>
  <w:style w:type="paragraph" w:customStyle="1" w:styleId="78A1AF00AF534E74B368221249FBED9C">
    <w:name w:val="78A1AF00AF534E74B368221249FBED9C"/>
    <w:rsid w:val="008C4C21"/>
  </w:style>
  <w:style w:type="paragraph" w:customStyle="1" w:styleId="71A59B52084E48518FCF17D938B82936">
    <w:name w:val="71A59B52084E48518FCF17D938B82936"/>
    <w:rsid w:val="008C4C21"/>
  </w:style>
  <w:style w:type="paragraph" w:customStyle="1" w:styleId="91127EC6F9E948089F2AA56ED9D9E2F6">
    <w:name w:val="91127EC6F9E948089F2AA56ED9D9E2F6"/>
    <w:rsid w:val="008C4C21"/>
  </w:style>
  <w:style w:type="paragraph" w:customStyle="1" w:styleId="C4A33A2B25A7406A86C7CC29A0618765">
    <w:name w:val="C4A33A2B25A7406A86C7CC29A0618765"/>
    <w:rsid w:val="008C4C21"/>
  </w:style>
  <w:style w:type="paragraph" w:customStyle="1" w:styleId="4E27927B22624140BABBF2E83378EDF8">
    <w:name w:val="4E27927B22624140BABBF2E83378EDF8"/>
    <w:rsid w:val="008C4C21"/>
  </w:style>
  <w:style w:type="paragraph" w:customStyle="1" w:styleId="4696E0F115834235ADDFB0FE3B2A314A">
    <w:name w:val="4696E0F115834235ADDFB0FE3B2A314A"/>
    <w:rsid w:val="008C4C21"/>
  </w:style>
  <w:style w:type="paragraph" w:customStyle="1" w:styleId="6EF747925EE04657B8BB448F0735119C">
    <w:name w:val="6EF747925EE04657B8BB448F0735119C"/>
    <w:rsid w:val="008C4C21"/>
  </w:style>
  <w:style w:type="paragraph" w:customStyle="1" w:styleId="88FAC54BA5FA4C2596CEC728523EF58B">
    <w:name w:val="88FAC54BA5FA4C2596CEC728523EF58B"/>
    <w:rsid w:val="008C4C21"/>
  </w:style>
  <w:style w:type="paragraph" w:customStyle="1" w:styleId="2DA5F912844F40F3995F295C0DA977DE">
    <w:name w:val="2DA5F912844F40F3995F295C0DA977DE"/>
    <w:rsid w:val="008C4C21"/>
  </w:style>
  <w:style w:type="paragraph" w:customStyle="1" w:styleId="ACCC798CBA6249248B066BF2EDE2F8B7">
    <w:name w:val="ACCC798CBA6249248B066BF2EDE2F8B7"/>
    <w:rsid w:val="008C4C21"/>
  </w:style>
  <w:style w:type="paragraph" w:customStyle="1" w:styleId="5CFEBA8E9F9F4C06B747A8E8704CB7C4">
    <w:name w:val="5CFEBA8E9F9F4C06B747A8E8704CB7C4"/>
    <w:rsid w:val="008C4C21"/>
  </w:style>
  <w:style w:type="paragraph" w:customStyle="1" w:styleId="85FE6C09A200476DACC4214208B63D3D">
    <w:name w:val="85FE6C09A200476DACC4214208B63D3D"/>
    <w:rsid w:val="008C4C21"/>
  </w:style>
  <w:style w:type="paragraph" w:customStyle="1" w:styleId="7631D939ADCB4C568DDFB94DF88E214B">
    <w:name w:val="7631D939ADCB4C568DDFB94DF88E214B"/>
    <w:rsid w:val="008C4C21"/>
  </w:style>
  <w:style w:type="paragraph" w:customStyle="1" w:styleId="1A69DE1EF56D46D0921F89CB25D4C3E8">
    <w:name w:val="1A69DE1EF56D46D0921F89CB25D4C3E8"/>
    <w:rsid w:val="008C4C21"/>
  </w:style>
  <w:style w:type="paragraph" w:customStyle="1" w:styleId="20883AD64D0548C785DB775D1C156D35">
    <w:name w:val="20883AD64D0548C785DB775D1C156D35"/>
    <w:rsid w:val="008C4C21"/>
  </w:style>
  <w:style w:type="paragraph" w:customStyle="1" w:styleId="B2A3AAB909B147889A4D79430783C420">
    <w:name w:val="B2A3AAB909B147889A4D79430783C420"/>
    <w:rsid w:val="008C4C21"/>
  </w:style>
  <w:style w:type="paragraph" w:customStyle="1" w:styleId="EDDAD4E0668D40E7BA9DAD5D631DDE8A">
    <w:name w:val="EDDAD4E0668D40E7BA9DAD5D631DDE8A"/>
    <w:rsid w:val="008C4C21"/>
  </w:style>
  <w:style w:type="paragraph" w:customStyle="1" w:styleId="5EE1CE1FC7C346E08DCDE089823441F5">
    <w:name w:val="5EE1CE1FC7C346E08DCDE089823441F5"/>
    <w:rsid w:val="008C4C21"/>
  </w:style>
  <w:style w:type="paragraph" w:customStyle="1" w:styleId="6B5E1AEDE071424C8385B1631DCF3D5F">
    <w:name w:val="6B5E1AEDE071424C8385B1631DCF3D5F"/>
    <w:rsid w:val="008C4C21"/>
  </w:style>
  <w:style w:type="paragraph" w:customStyle="1" w:styleId="795315B794D449DBB11FB33BB379500A">
    <w:name w:val="795315B794D449DBB11FB33BB379500A"/>
    <w:rsid w:val="006E3B07"/>
  </w:style>
  <w:style w:type="paragraph" w:customStyle="1" w:styleId="7C31EC1388CA48F1AE416DD299939C7C">
    <w:name w:val="7C31EC1388CA48F1AE416DD299939C7C"/>
    <w:rsid w:val="006E3B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1</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Hansen, Kaylyn</dc:creator>
  <cp:lastModifiedBy>Hansen, Kaylyn</cp:lastModifiedBy>
  <cp:revision>4</cp:revision>
  <dcterms:created xsi:type="dcterms:W3CDTF">2019-12-02T20:28:00Z</dcterms:created>
  <dcterms:modified xsi:type="dcterms:W3CDTF">2019-12-02T20:29:00Z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